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E6" w:rsidRDefault="00A055E6">
      <w:pPr>
        <w:framePr w:h="1579" w:wrap="notBeside" w:vAnchor="text" w:hAnchor="text" w:xAlign="center" w:y="1"/>
        <w:jc w:val="center"/>
        <w:rPr>
          <w:sz w:val="2"/>
          <w:szCs w:val="2"/>
        </w:rPr>
      </w:pPr>
    </w:p>
    <w:p w:rsidR="00A055E6" w:rsidRDefault="003A3FE6">
      <w:pPr>
        <w:rPr>
          <w:sz w:val="2"/>
          <w:szCs w:val="2"/>
        </w:rPr>
      </w:pPr>
      <w:r>
        <w:rPr>
          <w:sz w:val="2"/>
          <w:szCs w:val="2"/>
        </w:rPr>
        <w:t>П</w:t>
      </w:r>
      <w:bookmarkStart w:id="0" w:name="_GoBack"/>
      <w:bookmarkEnd w:id="0"/>
    </w:p>
    <w:p w:rsidR="00A055E6" w:rsidRPr="003A3FE6" w:rsidRDefault="00A055E6" w:rsidP="003A3FE6">
      <w:pPr>
        <w:pStyle w:val="10"/>
        <w:keepNext/>
        <w:keepLines/>
        <w:shd w:val="clear" w:color="auto" w:fill="auto"/>
        <w:ind w:left="240"/>
      </w:pPr>
    </w:p>
    <w:p w:rsidR="00A055E6" w:rsidRPr="003A3FE6" w:rsidRDefault="0034290D" w:rsidP="003A3FE6">
      <w:pPr>
        <w:pStyle w:val="30"/>
        <w:shd w:val="clear" w:color="auto" w:fill="auto"/>
        <w:spacing w:before="0" w:after="298" w:line="200" w:lineRule="exact"/>
        <w:ind w:left="340"/>
        <w:rPr>
          <w:b/>
          <w:sz w:val="28"/>
          <w:szCs w:val="28"/>
        </w:rPr>
      </w:pPr>
      <w:r>
        <w:tab/>
      </w:r>
      <w:r w:rsidR="003A3FE6" w:rsidRPr="003A3FE6">
        <w:rPr>
          <w:b/>
        </w:rPr>
        <w:t xml:space="preserve">                                                 </w:t>
      </w:r>
      <w:r w:rsidR="003A3FE6" w:rsidRPr="003A3FE6">
        <w:rPr>
          <w:b/>
          <w:sz w:val="28"/>
          <w:szCs w:val="28"/>
        </w:rPr>
        <w:t>Письмо №548</w:t>
      </w:r>
    </w:p>
    <w:p w:rsidR="003A3FE6" w:rsidRPr="003A3FE6" w:rsidRDefault="003A3FE6" w:rsidP="003A3FE6">
      <w:pPr>
        <w:pStyle w:val="30"/>
        <w:shd w:val="clear" w:color="auto" w:fill="auto"/>
        <w:spacing w:before="0" w:after="298" w:line="200" w:lineRule="exact"/>
        <w:ind w:left="340"/>
        <w:rPr>
          <w:b/>
          <w:sz w:val="28"/>
          <w:szCs w:val="28"/>
        </w:rPr>
      </w:pPr>
      <w:r w:rsidRPr="003A3FE6">
        <w:rPr>
          <w:b/>
          <w:sz w:val="28"/>
          <w:szCs w:val="28"/>
        </w:rPr>
        <w:t xml:space="preserve">                                                           Руководителям образовательных</w:t>
      </w:r>
    </w:p>
    <w:p w:rsidR="003A3FE6" w:rsidRDefault="003A3FE6" w:rsidP="003A3FE6">
      <w:pPr>
        <w:pStyle w:val="30"/>
        <w:shd w:val="clear" w:color="auto" w:fill="auto"/>
        <w:spacing w:before="0" w:after="298" w:line="200" w:lineRule="exact"/>
        <w:ind w:left="340"/>
        <w:rPr>
          <w:b/>
          <w:sz w:val="28"/>
          <w:szCs w:val="28"/>
        </w:rPr>
      </w:pPr>
      <w:r w:rsidRPr="003A3FE6">
        <w:rPr>
          <w:b/>
          <w:sz w:val="28"/>
          <w:szCs w:val="28"/>
        </w:rPr>
        <w:t xml:space="preserve">                                                            организаций района</w:t>
      </w:r>
    </w:p>
    <w:p w:rsidR="003A3FE6" w:rsidRPr="003A3FE6" w:rsidRDefault="003A3FE6" w:rsidP="003A3FE6">
      <w:pPr>
        <w:pStyle w:val="30"/>
        <w:shd w:val="clear" w:color="auto" w:fill="auto"/>
        <w:spacing w:before="0" w:after="298" w:line="200" w:lineRule="exact"/>
        <w:ind w:left="3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мероприятиях, посвященных 81 годовщине Победы в ВОв.</w:t>
      </w:r>
    </w:p>
    <w:p w:rsidR="00A055E6" w:rsidRPr="006A1D6E" w:rsidRDefault="003A3FE6" w:rsidP="006A1D6E">
      <w:pPr>
        <w:pStyle w:val="21"/>
        <w:shd w:val="clear" w:color="auto" w:fill="auto"/>
        <w:spacing w:after="0" w:line="370" w:lineRule="exact"/>
        <w:ind w:firstLine="740"/>
        <w:jc w:val="both"/>
        <w:rPr>
          <w:sz w:val="24"/>
          <w:szCs w:val="24"/>
        </w:rPr>
      </w:pPr>
      <w:r w:rsidRPr="006A1D6E">
        <w:rPr>
          <w:sz w:val="24"/>
          <w:szCs w:val="24"/>
        </w:rPr>
        <w:t>МКУ «Управление образования» в</w:t>
      </w:r>
      <w:r w:rsidR="0034290D" w:rsidRPr="006A1D6E">
        <w:rPr>
          <w:sz w:val="24"/>
          <w:szCs w:val="24"/>
        </w:rPr>
        <w:t xml:space="preserve"> соответствии с письмом Прокуратуры Республики Дагестан от 18.03.2026 № 21-29/1318-26-20820001 и в рамках</w:t>
      </w:r>
      <w:r w:rsidR="0034290D" w:rsidRPr="006A1D6E">
        <w:rPr>
          <w:sz w:val="24"/>
          <w:szCs w:val="24"/>
        </w:rPr>
        <w:t xml:space="preserve"> реализации пунктов 20 и 25 утвержденного приказа Минобрнауки РД от 05.02.26 № 08/1-108/26 «Об утверждении Плана основных мероприятий Министерства образования и науки Республики Дагестан, посвященных празднованию 81-й годовщины Победы в Великой Отечественн</w:t>
      </w:r>
      <w:r w:rsidR="0034290D" w:rsidRPr="006A1D6E">
        <w:rPr>
          <w:sz w:val="24"/>
          <w:szCs w:val="24"/>
        </w:rPr>
        <w:t>ой войне» в период с 15 апреля по 12 мая 2026 года в образовательных организациях республики проводится комплекс всероссийских мероприятий, приуроченных празднованию 81-й годовщины Победы в Великой Отечественной войне 1941-1945 годов (далее - комплекс меро</w:t>
      </w:r>
      <w:r w:rsidR="0034290D" w:rsidRPr="006A1D6E">
        <w:rPr>
          <w:sz w:val="24"/>
          <w:szCs w:val="24"/>
        </w:rPr>
        <w:t>приятий).</w:t>
      </w:r>
    </w:p>
    <w:p w:rsidR="00A055E6" w:rsidRPr="006A1D6E" w:rsidRDefault="0034290D" w:rsidP="006A1D6E">
      <w:pPr>
        <w:pStyle w:val="21"/>
        <w:shd w:val="clear" w:color="auto" w:fill="auto"/>
        <w:spacing w:after="0" w:line="370" w:lineRule="exact"/>
        <w:ind w:left="240"/>
        <w:jc w:val="both"/>
        <w:rPr>
          <w:sz w:val="24"/>
          <w:szCs w:val="24"/>
        </w:rPr>
      </w:pPr>
      <w:r w:rsidRPr="006A1D6E">
        <w:rPr>
          <w:sz w:val="24"/>
          <w:szCs w:val="24"/>
        </w:rPr>
        <w:t>В рамках комплекса мероприятий проводятся следующие акции:</w:t>
      </w:r>
    </w:p>
    <w:p w:rsidR="00A055E6" w:rsidRPr="006A1D6E" w:rsidRDefault="0034290D" w:rsidP="006A1D6E">
      <w:pPr>
        <w:pStyle w:val="21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370" w:lineRule="exact"/>
        <w:ind w:firstLine="740"/>
        <w:jc w:val="both"/>
        <w:rPr>
          <w:sz w:val="24"/>
          <w:szCs w:val="24"/>
        </w:rPr>
      </w:pPr>
      <w:r w:rsidRPr="006A1D6E">
        <w:rPr>
          <w:sz w:val="24"/>
          <w:szCs w:val="24"/>
        </w:rPr>
        <w:t>«Письмо солдату»;</w:t>
      </w:r>
    </w:p>
    <w:p w:rsidR="00A055E6" w:rsidRPr="006A1D6E" w:rsidRDefault="0034290D" w:rsidP="006A1D6E">
      <w:pPr>
        <w:pStyle w:val="21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370" w:lineRule="exact"/>
        <w:ind w:firstLine="740"/>
        <w:jc w:val="both"/>
        <w:rPr>
          <w:sz w:val="24"/>
          <w:szCs w:val="24"/>
        </w:rPr>
      </w:pPr>
      <w:r w:rsidRPr="006A1D6E">
        <w:rPr>
          <w:sz w:val="24"/>
          <w:szCs w:val="24"/>
        </w:rPr>
        <w:t>«Фронтовая открытка»;</w:t>
      </w:r>
    </w:p>
    <w:p w:rsidR="00A055E6" w:rsidRPr="006A1D6E" w:rsidRDefault="0034290D" w:rsidP="006A1D6E">
      <w:pPr>
        <w:pStyle w:val="21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370" w:lineRule="exact"/>
        <w:ind w:firstLine="740"/>
        <w:jc w:val="both"/>
        <w:rPr>
          <w:sz w:val="24"/>
          <w:szCs w:val="24"/>
        </w:rPr>
      </w:pPr>
      <w:r w:rsidRPr="006A1D6E">
        <w:rPr>
          <w:sz w:val="24"/>
          <w:szCs w:val="24"/>
        </w:rPr>
        <w:t>«Окна Победы»;</w:t>
      </w:r>
    </w:p>
    <w:p w:rsidR="00A055E6" w:rsidRPr="006A1D6E" w:rsidRDefault="0034290D" w:rsidP="006A1D6E">
      <w:pPr>
        <w:pStyle w:val="21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370" w:lineRule="exact"/>
        <w:ind w:firstLine="740"/>
        <w:jc w:val="both"/>
        <w:rPr>
          <w:sz w:val="24"/>
          <w:szCs w:val="24"/>
        </w:rPr>
      </w:pPr>
      <w:r w:rsidRPr="006A1D6E">
        <w:rPr>
          <w:sz w:val="24"/>
          <w:szCs w:val="24"/>
        </w:rPr>
        <w:t>«Пост № 1 у «Вечного огня»;</w:t>
      </w:r>
    </w:p>
    <w:p w:rsidR="00A055E6" w:rsidRPr="006A1D6E" w:rsidRDefault="0034290D" w:rsidP="006A1D6E">
      <w:pPr>
        <w:pStyle w:val="21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370" w:lineRule="exact"/>
        <w:ind w:firstLine="740"/>
        <w:jc w:val="both"/>
        <w:rPr>
          <w:sz w:val="24"/>
          <w:szCs w:val="24"/>
        </w:rPr>
      </w:pPr>
      <w:r w:rsidRPr="006A1D6E">
        <w:rPr>
          <w:sz w:val="24"/>
          <w:szCs w:val="24"/>
        </w:rPr>
        <w:t>«Георгиевская ленточка»;</w:t>
      </w:r>
    </w:p>
    <w:p w:rsidR="00A055E6" w:rsidRPr="006A1D6E" w:rsidRDefault="0034290D" w:rsidP="006A1D6E">
      <w:pPr>
        <w:pStyle w:val="21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370" w:lineRule="exact"/>
        <w:ind w:firstLine="740"/>
        <w:jc w:val="both"/>
        <w:rPr>
          <w:sz w:val="24"/>
          <w:szCs w:val="24"/>
        </w:rPr>
      </w:pPr>
      <w:r w:rsidRPr="006A1D6E">
        <w:rPr>
          <w:sz w:val="24"/>
          <w:szCs w:val="24"/>
        </w:rPr>
        <w:t>«Верни герою имя».</w:t>
      </w:r>
    </w:p>
    <w:p w:rsidR="003A3FE6" w:rsidRPr="006A1D6E" w:rsidRDefault="0034290D" w:rsidP="006A1D6E">
      <w:pPr>
        <w:pStyle w:val="21"/>
        <w:shd w:val="clear" w:color="auto" w:fill="auto"/>
        <w:spacing w:after="0" w:line="370" w:lineRule="exact"/>
        <w:ind w:firstLine="740"/>
        <w:jc w:val="both"/>
        <w:rPr>
          <w:sz w:val="24"/>
          <w:szCs w:val="24"/>
        </w:rPr>
      </w:pPr>
      <w:r w:rsidRPr="006A1D6E">
        <w:rPr>
          <w:sz w:val="24"/>
          <w:szCs w:val="24"/>
        </w:rPr>
        <w:t>К участию в комплексе меропр</w:t>
      </w:r>
      <w:r w:rsidR="003A3FE6" w:rsidRPr="006A1D6E">
        <w:rPr>
          <w:sz w:val="24"/>
          <w:szCs w:val="24"/>
        </w:rPr>
        <w:t>иятий приглашаются</w:t>
      </w:r>
      <w:r w:rsidRPr="006A1D6E">
        <w:rPr>
          <w:sz w:val="24"/>
          <w:szCs w:val="24"/>
        </w:rPr>
        <w:t xml:space="preserve"> руководители и обучающиеся образовательных организаций</w:t>
      </w:r>
    </w:p>
    <w:p w:rsidR="003A3FE6" w:rsidRPr="006A1D6E" w:rsidRDefault="003A3FE6" w:rsidP="006A1D6E">
      <w:pPr>
        <w:pStyle w:val="21"/>
        <w:shd w:val="clear" w:color="auto" w:fill="auto"/>
        <w:spacing w:after="0" w:line="370" w:lineRule="exact"/>
        <w:ind w:firstLine="740"/>
        <w:jc w:val="both"/>
        <w:rPr>
          <w:sz w:val="24"/>
          <w:szCs w:val="24"/>
        </w:rPr>
      </w:pPr>
      <w:r w:rsidRPr="006A1D6E">
        <w:rPr>
          <w:sz w:val="24"/>
          <w:szCs w:val="24"/>
        </w:rPr>
        <w:t>и их родители, юнармейцы, руководители юнармейских отрядов, региональный штаб и штабы местных отделений.</w:t>
      </w:r>
    </w:p>
    <w:p w:rsidR="003A3FE6" w:rsidRPr="006A1D6E" w:rsidRDefault="003A3FE6" w:rsidP="006A1D6E">
      <w:pPr>
        <w:pStyle w:val="21"/>
        <w:shd w:val="clear" w:color="auto" w:fill="auto"/>
        <w:spacing w:after="0" w:line="367" w:lineRule="exact"/>
        <w:ind w:firstLine="820"/>
        <w:jc w:val="both"/>
        <w:rPr>
          <w:sz w:val="24"/>
          <w:szCs w:val="24"/>
        </w:rPr>
      </w:pPr>
      <w:r w:rsidRPr="006A1D6E">
        <w:rPr>
          <w:sz w:val="24"/>
          <w:szCs w:val="24"/>
        </w:rPr>
        <w:t>В связи с вышеизложенным просим вас довести информацию о проведении комплекса мероприя</w:t>
      </w:r>
      <w:r w:rsidRPr="006A1D6E">
        <w:rPr>
          <w:sz w:val="24"/>
          <w:szCs w:val="24"/>
        </w:rPr>
        <w:t>тий до всех ответственных лиц</w:t>
      </w:r>
      <w:r w:rsidRPr="006A1D6E">
        <w:rPr>
          <w:sz w:val="24"/>
          <w:szCs w:val="24"/>
        </w:rPr>
        <w:t xml:space="preserve"> и принимать активное участие в комплексе мероприятий.</w:t>
      </w:r>
    </w:p>
    <w:p w:rsidR="003A3FE6" w:rsidRPr="006A1D6E" w:rsidRDefault="003A3FE6" w:rsidP="006A1D6E">
      <w:pPr>
        <w:pStyle w:val="21"/>
        <w:shd w:val="clear" w:color="auto" w:fill="auto"/>
        <w:spacing w:after="386" w:line="367" w:lineRule="exact"/>
        <w:ind w:firstLine="820"/>
        <w:jc w:val="both"/>
        <w:rPr>
          <w:sz w:val="24"/>
          <w:szCs w:val="24"/>
        </w:rPr>
      </w:pPr>
      <w:r w:rsidRPr="006A1D6E">
        <w:rPr>
          <w:sz w:val="24"/>
          <w:szCs w:val="24"/>
        </w:rPr>
        <w:t xml:space="preserve">Контактное лицо по вопросам взаимодействия: Байгушева Екатерина Викторовна - руководитель департамента «искусство и спорт» Г АОУ ДО РД «Центр </w:t>
      </w:r>
    </w:p>
    <w:p w:rsidR="006A1D6E" w:rsidRPr="006A1D6E" w:rsidRDefault="003A3FE6" w:rsidP="006A1D6E">
      <w:pPr>
        <w:pStyle w:val="21"/>
        <w:shd w:val="clear" w:color="auto" w:fill="auto"/>
        <w:spacing w:after="0" w:line="370" w:lineRule="exact"/>
        <w:ind w:firstLine="740"/>
        <w:jc w:val="both"/>
        <w:rPr>
          <w:sz w:val="24"/>
          <w:szCs w:val="24"/>
        </w:rPr>
      </w:pPr>
      <w:r w:rsidRPr="006A1D6E">
        <w:rPr>
          <w:sz w:val="24"/>
          <w:szCs w:val="24"/>
        </w:rPr>
        <w:t>развития талантов «Альтаир» тел.: 8 (989) 456-09-99</w:t>
      </w:r>
    </w:p>
    <w:p w:rsidR="003A3FE6" w:rsidRPr="006A1D6E" w:rsidRDefault="003A3FE6" w:rsidP="006A1D6E">
      <w:pPr>
        <w:pStyle w:val="21"/>
        <w:shd w:val="clear" w:color="auto" w:fill="auto"/>
        <w:spacing w:after="0" w:line="370" w:lineRule="exact"/>
        <w:ind w:firstLine="740"/>
        <w:jc w:val="both"/>
        <w:rPr>
          <w:sz w:val="24"/>
          <w:szCs w:val="24"/>
        </w:rPr>
      </w:pPr>
      <w:r w:rsidRPr="006A1D6E">
        <w:rPr>
          <w:sz w:val="24"/>
          <w:szCs w:val="24"/>
        </w:rPr>
        <w:t>Начальник МКУ «Управление образования»:</w:t>
      </w:r>
      <w:r w:rsidR="006A1D6E" w:rsidRPr="006A1D6E">
        <w:rPr>
          <w:sz w:val="24"/>
          <w:szCs w:val="24"/>
        </w:rPr>
        <w:t xml:space="preserve">                     Х.Н.Исаева.</w:t>
      </w:r>
      <w:r w:rsidR="0034290D" w:rsidRPr="006A1D6E">
        <w:rPr>
          <w:sz w:val="24"/>
          <w:szCs w:val="24"/>
        </w:rPr>
        <w:br w:type="page"/>
      </w:r>
      <w:r w:rsidRPr="006A1D6E">
        <w:rPr>
          <w:sz w:val="24"/>
          <w:szCs w:val="24"/>
        </w:rPr>
        <w:lastRenderedPageBreak/>
        <w:t xml:space="preserve"> </w:t>
      </w:r>
    </w:p>
    <w:p w:rsidR="00A055E6" w:rsidRPr="006A1D6E" w:rsidRDefault="006A1D6E" w:rsidP="006A1D6E">
      <w:pPr>
        <w:pStyle w:val="21"/>
        <w:shd w:val="clear" w:color="auto" w:fill="auto"/>
        <w:spacing w:after="386" w:line="367" w:lineRule="exact"/>
        <w:ind w:firstLine="820"/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487680" distL="63500" distR="690245" simplePos="0" relativeHeight="377487104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605790</wp:posOffset>
                </wp:positionV>
                <wp:extent cx="1038225" cy="177800"/>
                <wp:effectExtent l="0" t="0" r="3175" b="254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5E6" w:rsidRPr="003A3FE6" w:rsidRDefault="00A055E6" w:rsidP="003A3FE6">
                            <w:pPr>
                              <w:pStyle w:val="2"/>
                              <w:keepNext/>
                              <w:keepLines/>
                              <w:shd w:val="clear" w:color="auto" w:fill="auto"/>
                              <w:spacing w:after="0" w:line="28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25pt;margin-top:47.7pt;width:81.75pt;height:14pt;z-index:-125829376;visibility:visible;mso-wrap-style:square;mso-width-percent:0;mso-height-percent:0;mso-wrap-distance-left:5pt;mso-wrap-distance-top:0;mso-wrap-distance-right:54.35pt;mso-wrap-distance-bottom:38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6ZjrwIAAKk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" filled="f" stroked="f">
                <v:textbox style="mso-fit-shape-to-text:t" inset="0,0,0,0">
                  <w:txbxContent>
                    <w:p w:rsidR="00A055E6" w:rsidRPr="003A3FE6" w:rsidRDefault="00A055E6" w:rsidP="003A3FE6">
                      <w:pPr>
                        <w:pStyle w:val="2"/>
                        <w:keepNext/>
                        <w:keepLines/>
                        <w:shd w:val="clear" w:color="auto" w:fill="auto"/>
                        <w:spacing w:after="0" w:line="28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63500" distR="553720" simplePos="0" relativeHeight="377487105" behindDoc="1" locked="0" layoutInCell="1" allowOverlap="1">
                <wp:simplePos x="0" y="0"/>
                <wp:positionH relativeFrom="margin">
                  <wp:posOffset>1725930</wp:posOffset>
                </wp:positionH>
                <wp:positionV relativeFrom="paragraph">
                  <wp:posOffset>626110</wp:posOffset>
                </wp:positionV>
                <wp:extent cx="2498090" cy="224790"/>
                <wp:effectExtent l="1905" t="0" r="0" b="381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5E6" w:rsidRPr="003A3FE6" w:rsidRDefault="00A055E6" w:rsidP="003A3FE6">
                            <w:pPr>
                              <w:pStyle w:val="5"/>
                              <w:shd w:val="clear" w:color="auto" w:fill="auto"/>
                              <w:spacing w:after="116"/>
                              <w:ind w:right="48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35.9pt;margin-top:49.3pt;width:196.7pt;height:17.7pt;z-index:-125829375;visibility:visible;mso-wrap-style:square;mso-width-percent:0;mso-height-percent:0;mso-wrap-distance-left:5pt;mso-wrap-distance-top:0;mso-wrap-distance-right:43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6WrQIAALA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" filled="f" stroked="f">
                <v:textbox style="mso-fit-shape-to-text:t" inset="0,0,0,0">
                  <w:txbxContent>
                    <w:p w:rsidR="00A055E6" w:rsidRPr="003A3FE6" w:rsidRDefault="00A055E6" w:rsidP="003A3FE6">
                      <w:pPr>
                        <w:pStyle w:val="5"/>
                        <w:shd w:val="clear" w:color="auto" w:fill="auto"/>
                        <w:spacing w:after="116"/>
                        <w:ind w:right="480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694055" distL="1173480" distR="63500" simplePos="0" relativeHeight="377487106" behindDoc="1" locked="0" layoutInCell="1" allowOverlap="1">
                <wp:simplePos x="0" y="0"/>
                <wp:positionH relativeFrom="margin">
                  <wp:posOffset>4777740</wp:posOffset>
                </wp:positionH>
                <wp:positionV relativeFrom="paragraph">
                  <wp:posOffset>605790</wp:posOffset>
                </wp:positionV>
                <wp:extent cx="1344295" cy="177800"/>
                <wp:effectExtent l="0" t="0" r="2540" b="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5E6" w:rsidRPr="003A3FE6" w:rsidRDefault="00A055E6">
                            <w:pPr>
                              <w:pStyle w:val="2"/>
                              <w:keepNext/>
                              <w:keepLines/>
                              <w:shd w:val="clear" w:color="auto" w:fill="auto"/>
                              <w:spacing w:after="0" w:line="28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76.2pt;margin-top:47.7pt;width:105.85pt;height:14pt;z-index:-125829374;visibility:visible;mso-wrap-style:square;mso-width-percent:0;mso-height-percent:0;mso-wrap-distance-left:92.4pt;mso-wrap-distance-top:0;mso-wrap-distance-right:5pt;mso-wrap-distance-bottom:54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25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" filled="f" stroked="f">
                <v:textbox style="mso-fit-shape-to-text:t" inset="0,0,0,0">
                  <w:txbxContent>
                    <w:p w:rsidR="00A055E6" w:rsidRPr="003A3FE6" w:rsidRDefault="00A055E6">
                      <w:pPr>
                        <w:pStyle w:val="2"/>
                        <w:keepNext/>
                        <w:keepLines/>
                        <w:shd w:val="clear" w:color="auto" w:fill="auto"/>
                        <w:spacing w:after="0" w:line="28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A055E6" w:rsidRPr="006A1D6E">
      <w:pgSz w:w="11900" w:h="16840"/>
      <w:pgMar w:top="1109" w:right="662" w:bottom="1194" w:left="16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90D" w:rsidRDefault="0034290D">
      <w:r>
        <w:separator/>
      </w:r>
    </w:p>
  </w:endnote>
  <w:endnote w:type="continuationSeparator" w:id="0">
    <w:p w:rsidR="0034290D" w:rsidRDefault="0034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90D" w:rsidRDefault="0034290D"/>
  </w:footnote>
  <w:footnote w:type="continuationSeparator" w:id="0">
    <w:p w:rsidR="0034290D" w:rsidRDefault="003429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3214"/>
    <w:multiLevelType w:val="multilevel"/>
    <w:tmpl w:val="C92AF0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E6"/>
    <w:rsid w:val="0034290D"/>
    <w:rsid w:val="003A3FE6"/>
    <w:rsid w:val="006A1D6E"/>
    <w:rsid w:val="00A0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Заголовок №2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Exact0">
    <w:name w:val="Основной текст (5) + Полужирный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4pt">
    <w:name w:val="Основной текст (3) + 14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">
    <w:name w:val="Заголовок №2"/>
    <w:basedOn w:val="a"/>
    <w:link w:val="2Exact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120" w:line="23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60"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Заголовок №2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Exact0">
    <w:name w:val="Основной текст (5) + Полужирный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4pt">
    <w:name w:val="Основной текст (3) + 14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">
    <w:name w:val="Заголовок №2"/>
    <w:basedOn w:val="a"/>
    <w:link w:val="2Exact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120" w:line="23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60"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2026-04-17T14:29:00Z</dcterms:created>
  <dcterms:modified xsi:type="dcterms:W3CDTF">2026-04-17T14:42:00Z</dcterms:modified>
</cp:coreProperties>
</file>